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4F2" w:rsidRPr="00F00053" w:rsidRDefault="00AD44F2" w:rsidP="00F00053">
      <w:pPr>
        <w:jc w:val="both"/>
        <w:rPr>
          <w:rFonts w:ascii="Comic Sans MS" w:hAnsi="Comic Sans MS"/>
          <w:b/>
          <w:sz w:val="24"/>
          <w:szCs w:val="24"/>
          <w:u w:val="single"/>
        </w:rPr>
      </w:pPr>
      <w:r w:rsidRPr="00AD44F2">
        <w:t> </w:t>
      </w:r>
      <w:r w:rsidRPr="00F00053">
        <w:rPr>
          <w:rFonts w:ascii="Comic Sans MS" w:hAnsi="Comic Sans MS"/>
          <w:b/>
          <w:sz w:val="24"/>
          <w:szCs w:val="24"/>
          <w:u w:val="single"/>
        </w:rPr>
        <w:t>PONIEDZIAŁEK 18 MAJ 2020</w:t>
      </w:r>
    </w:p>
    <w:p w:rsidR="00AD44F2" w:rsidRPr="00F00053" w:rsidRDefault="00AD44F2" w:rsidP="00F00053">
      <w:pPr>
        <w:jc w:val="both"/>
        <w:rPr>
          <w:rFonts w:ascii="Comic Sans MS" w:hAnsi="Comic Sans MS"/>
          <w:sz w:val="24"/>
          <w:szCs w:val="24"/>
        </w:rPr>
      </w:pPr>
      <w:r w:rsidRPr="00F00053">
        <w:rPr>
          <w:rFonts w:ascii="Comic Sans MS" w:hAnsi="Comic Sans MS"/>
          <w:sz w:val="24"/>
          <w:szCs w:val="24"/>
        </w:rPr>
        <w:t>Witam wszystkich bardzo serdecznie w ten poniedziałkowy poranek. Dzisiaj będziemy zajmować się tematem związanym z prawami dziecka. Ale pamiętajcie, że to są bardzo ważne sprawy i zarówno dorośli jak i dzieci muszą do nich poważnie podchodzić. Nie możecie wykorzystywać swoich praw na przykład do kapryszenia przy obiedzie. Przecież wiecie ile mama, czy też babcia musiała się napracować, żeby ten obiad powstał.</w:t>
      </w:r>
    </w:p>
    <w:p w:rsidR="00325FE1" w:rsidRPr="00F00053" w:rsidRDefault="00325FE1" w:rsidP="00F00053">
      <w:pPr>
        <w:jc w:val="both"/>
        <w:rPr>
          <w:rFonts w:ascii="Comic Sans MS" w:hAnsi="Comic Sans MS"/>
          <w:sz w:val="24"/>
          <w:szCs w:val="24"/>
          <w:u w:val="single"/>
        </w:rPr>
      </w:pPr>
      <w:r w:rsidRPr="00F00053">
        <w:rPr>
          <w:rFonts w:ascii="Comic Sans MS" w:hAnsi="Comic Sans MS"/>
          <w:sz w:val="24"/>
          <w:szCs w:val="24"/>
          <w:u w:val="single"/>
        </w:rPr>
        <w:t>EDUKACJA POLONISTYCZNA:</w:t>
      </w:r>
    </w:p>
    <w:p w:rsidR="00AD44F2" w:rsidRPr="00F00053" w:rsidRDefault="00325FE1" w:rsidP="00F00053">
      <w:pPr>
        <w:rPr>
          <w:rFonts w:ascii="Comic Sans MS" w:hAnsi="Comic Sans MS"/>
          <w:sz w:val="24"/>
          <w:szCs w:val="24"/>
        </w:rPr>
      </w:pPr>
      <w:r w:rsidRPr="00F00053">
        <w:rPr>
          <w:rFonts w:ascii="Comic Sans MS" w:hAnsi="Comic Sans MS"/>
          <w:sz w:val="24"/>
          <w:szCs w:val="24"/>
        </w:rPr>
        <w:t xml:space="preserve">Zanim przejdziemy do pracy z podręcznikiem poproście rodziców o przeczytanie wiersza, który </w:t>
      </w:r>
      <w:r w:rsidR="00F00053">
        <w:rPr>
          <w:rFonts w:ascii="Comic Sans MS" w:hAnsi="Comic Sans MS"/>
          <w:sz w:val="24"/>
          <w:szCs w:val="24"/>
        </w:rPr>
        <w:t xml:space="preserve"> </w:t>
      </w:r>
      <w:r w:rsidRPr="00F00053">
        <w:rPr>
          <w:rFonts w:ascii="Comic Sans MS" w:hAnsi="Comic Sans MS"/>
          <w:sz w:val="24"/>
          <w:szCs w:val="24"/>
        </w:rPr>
        <w:t xml:space="preserve">został </w:t>
      </w:r>
      <w:r w:rsidR="00F00053">
        <w:rPr>
          <w:rFonts w:ascii="Comic Sans MS" w:hAnsi="Comic Sans MS"/>
          <w:sz w:val="24"/>
          <w:szCs w:val="24"/>
        </w:rPr>
        <w:t xml:space="preserve"> </w:t>
      </w:r>
      <w:r w:rsidRPr="00F00053">
        <w:rPr>
          <w:rFonts w:ascii="Comic Sans MS" w:hAnsi="Comic Sans MS"/>
          <w:sz w:val="24"/>
          <w:szCs w:val="24"/>
        </w:rPr>
        <w:t>napisany</w:t>
      </w:r>
      <w:r w:rsidR="00F00053">
        <w:rPr>
          <w:rFonts w:ascii="Comic Sans MS" w:hAnsi="Comic Sans MS"/>
          <w:sz w:val="24"/>
          <w:szCs w:val="24"/>
        </w:rPr>
        <w:t xml:space="preserve"> </w:t>
      </w:r>
      <w:r w:rsidRPr="00F00053">
        <w:rPr>
          <w:rFonts w:ascii="Comic Sans MS" w:hAnsi="Comic Sans MS"/>
          <w:sz w:val="24"/>
          <w:szCs w:val="24"/>
        </w:rPr>
        <w:t xml:space="preserve"> dawno </w:t>
      </w:r>
      <w:r w:rsidR="00F00053">
        <w:rPr>
          <w:rFonts w:ascii="Comic Sans MS" w:hAnsi="Comic Sans MS"/>
          <w:sz w:val="24"/>
          <w:szCs w:val="24"/>
        </w:rPr>
        <w:t xml:space="preserve"> </w:t>
      </w:r>
      <w:r w:rsidRPr="00F00053">
        <w:rPr>
          <w:rFonts w:ascii="Comic Sans MS" w:hAnsi="Comic Sans MS"/>
          <w:sz w:val="24"/>
          <w:szCs w:val="24"/>
        </w:rPr>
        <w:t>temu</w:t>
      </w:r>
      <w:r w:rsidR="00F00053">
        <w:rPr>
          <w:rFonts w:ascii="Comic Sans MS" w:hAnsi="Comic Sans MS"/>
          <w:sz w:val="24"/>
          <w:szCs w:val="24"/>
        </w:rPr>
        <w:t xml:space="preserve"> </w:t>
      </w:r>
      <w:r w:rsidRPr="00F00053">
        <w:rPr>
          <w:rFonts w:ascii="Comic Sans MS" w:hAnsi="Comic Sans MS"/>
          <w:sz w:val="24"/>
          <w:szCs w:val="24"/>
        </w:rPr>
        <w:t xml:space="preserve"> przez</w:t>
      </w:r>
      <w:r w:rsidR="00F00053">
        <w:rPr>
          <w:rFonts w:ascii="Comic Sans MS" w:hAnsi="Comic Sans MS"/>
          <w:sz w:val="24"/>
          <w:szCs w:val="24"/>
        </w:rPr>
        <w:t xml:space="preserve"> </w:t>
      </w:r>
      <w:r w:rsidRPr="00F00053">
        <w:rPr>
          <w:rFonts w:ascii="Comic Sans MS" w:hAnsi="Comic Sans MS"/>
          <w:sz w:val="24"/>
          <w:szCs w:val="24"/>
        </w:rPr>
        <w:t xml:space="preserve"> pisarza</w:t>
      </w:r>
      <w:r w:rsidR="00F00053">
        <w:rPr>
          <w:rFonts w:ascii="Comic Sans MS" w:hAnsi="Comic Sans MS"/>
          <w:sz w:val="24"/>
          <w:szCs w:val="24"/>
        </w:rPr>
        <w:t xml:space="preserve"> </w:t>
      </w:r>
      <w:r w:rsidRPr="00F00053">
        <w:rPr>
          <w:rFonts w:ascii="Comic Sans MS" w:hAnsi="Comic Sans MS"/>
          <w:sz w:val="24"/>
          <w:szCs w:val="24"/>
        </w:rPr>
        <w:t xml:space="preserve"> i </w:t>
      </w:r>
      <w:r w:rsidR="00F00053">
        <w:rPr>
          <w:rFonts w:ascii="Comic Sans MS" w:hAnsi="Comic Sans MS"/>
          <w:sz w:val="24"/>
          <w:szCs w:val="24"/>
        </w:rPr>
        <w:t xml:space="preserve"> </w:t>
      </w:r>
      <w:r w:rsidRPr="00F00053">
        <w:rPr>
          <w:rFonts w:ascii="Comic Sans MS" w:hAnsi="Comic Sans MS"/>
          <w:sz w:val="24"/>
          <w:szCs w:val="24"/>
        </w:rPr>
        <w:t xml:space="preserve">człowieka, </w:t>
      </w:r>
      <w:r w:rsidR="006F5F59">
        <w:rPr>
          <w:rFonts w:ascii="Comic Sans MS" w:hAnsi="Comic Sans MS"/>
          <w:sz w:val="24"/>
          <w:szCs w:val="24"/>
        </w:rPr>
        <w:t xml:space="preserve"> </w:t>
      </w:r>
      <w:r w:rsidRPr="00F00053">
        <w:rPr>
          <w:rFonts w:ascii="Comic Sans MS" w:hAnsi="Comic Sans MS"/>
          <w:sz w:val="24"/>
          <w:szCs w:val="24"/>
        </w:rPr>
        <w:t xml:space="preserve">który pomagał dzieciom Janusza Korczaka. Możecie </w:t>
      </w:r>
      <w:r w:rsidR="006F5F59">
        <w:rPr>
          <w:rFonts w:ascii="Comic Sans MS" w:hAnsi="Comic Sans MS"/>
          <w:sz w:val="24"/>
          <w:szCs w:val="24"/>
        </w:rPr>
        <w:t xml:space="preserve"> </w:t>
      </w:r>
      <w:r w:rsidRPr="00F00053">
        <w:rPr>
          <w:rFonts w:ascii="Comic Sans MS" w:hAnsi="Comic Sans MS"/>
          <w:sz w:val="24"/>
          <w:szCs w:val="24"/>
        </w:rPr>
        <w:t>też</w:t>
      </w:r>
      <w:r w:rsidR="006F5F59">
        <w:rPr>
          <w:rFonts w:ascii="Comic Sans MS" w:hAnsi="Comic Sans MS"/>
          <w:sz w:val="24"/>
          <w:szCs w:val="24"/>
        </w:rPr>
        <w:t xml:space="preserve"> </w:t>
      </w:r>
      <w:r w:rsidRPr="00F00053">
        <w:rPr>
          <w:rFonts w:ascii="Comic Sans MS" w:hAnsi="Comic Sans MS"/>
          <w:sz w:val="24"/>
          <w:szCs w:val="24"/>
        </w:rPr>
        <w:t xml:space="preserve"> przeczytać go sami, jeśli mały</w:t>
      </w:r>
      <w:r w:rsidR="00F00053">
        <w:rPr>
          <w:rFonts w:ascii="Comic Sans MS" w:hAnsi="Comic Sans MS"/>
          <w:sz w:val="24"/>
          <w:szCs w:val="24"/>
        </w:rPr>
        <w:t xml:space="preserve"> </w:t>
      </w:r>
      <w:r w:rsidR="00F00053" w:rsidRPr="00F00053">
        <w:rPr>
          <w:rFonts w:ascii="Comic Sans MS" w:hAnsi="Comic Sans MS"/>
          <w:sz w:val="24"/>
          <w:szCs w:val="24"/>
        </w:rPr>
        <w:t xml:space="preserve">druk nie </w:t>
      </w:r>
      <w:r w:rsidR="00F00053">
        <w:rPr>
          <w:rFonts w:ascii="Comic Sans MS" w:hAnsi="Comic Sans MS"/>
          <w:sz w:val="24"/>
          <w:szCs w:val="24"/>
        </w:rPr>
        <w:t>sprawi wam trudności.</w:t>
      </w:r>
      <w:r w:rsidRPr="00F00053">
        <w:rPr>
          <w:rFonts w:ascii="Comic Sans MS" w:hAnsi="Comic Sans MS"/>
          <w:sz w:val="24"/>
          <w:szCs w:val="24"/>
        </w:rPr>
        <w:t xml:space="preserve"> </w:t>
      </w:r>
      <w:r w:rsidR="00AD44F2" w:rsidRPr="00F00053">
        <w:rPr>
          <w:rFonts w:ascii="Comic Sans MS" w:hAnsi="Comic Sans MS"/>
          <w:sz w:val="24"/>
          <w:szCs w:val="24"/>
        </w:rPr>
        <w:br/>
      </w:r>
    </w:p>
    <w:p w:rsidR="009342A7" w:rsidRDefault="009342A7" w:rsidP="00F00053">
      <w:pPr>
        <w:pStyle w:val="NormalnyWeb"/>
        <w:spacing w:after="150"/>
        <w:jc w:val="both"/>
        <w:rPr>
          <w:rFonts w:ascii="Comic Sans MS" w:eastAsia="Times New Roman" w:hAnsi="Comic Sans MS"/>
          <w:color w:val="898989"/>
          <w:lang w:eastAsia="pl-PL"/>
        </w:rPr>
      </w:pPr>
      <w:r w:rsidRPr="00F00053">
        <w:rPr>
          <w:rFonts w:ascii="Comic Sans MS" w:hAnsi="Comic Sans MS"/>
        </w:rPr>
        <w:t> </w:t>
      </w:r>
      <w:r w:rsidRPr="00F00053">
        <w:rPr>
          <w:rFonts w:ascii="Comic Sans MS" w:hAnsi="Comic Sans MS"/>
          <w:noProof/>
        </w:rPr>
        <w:drawing>
          <wp:anchor distT="0" distB="0" distL="114300" distR="114300" simplePos="0" relativeHeight="251658240" behindDoc="1" locked="0" layoutInCell="1" allowOverlap="1">
            <wp:simplePos x="0" y="0"/>
            <wp:positionH relativeFrom="column">
              <wp:posOffset>45085</wp:posOffset>
            </wp:positionH>
            <wp:positionV relativeFrom="paragraph">
              <wp:posOffset>-635</wp:posOffset>
            </wp:positionV>
            <wp:extent cx="3667125" cy="1905000"/>
            <wp:effectExtent l="0" t="0" r="9525" b="0"/>
            <wp:wrapNone/>
            <wp:docPr id="2" name="Obraz 2" descr="Przedszkole Choj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edszkole Chojn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anchor>
        </w:drawing>
      </w:r>
      <w:r w:rsidRPr="00F00053">
        <w:rPr>
          <w:rFonts w:ascii="Comic Sans MS" w:eastAsia="Times New Roman" w:hAnsi="Comic Sans MS"/>
          <w:color w:val="898989"/>
          <w:lang w:eastAsia="pl-PL"/>
        </w:rPr>
        <w:t> </w:t>
      </w:r>
    </w:p>
    <w:p w:rsidR="00F00053" w:rsidRDefault="00F00053" w:rsidP="00F00053">
      <w:pPr>
        <w:pStyle w:val="NormalnyWeb"/>
        <w:spacing w:after="150"/>
        <w:jc w:val="both"/>
        <w:rPr>
          <w:rFonts w:ascii="Comic Sans MS" w:eastAsia="Times New Roman" w:hAnsi="Comic Sans MS"/>
          <w:color w:val="898989"/>
          <w:lang w:eastAsia="pl-PL"/>
        </w:rPr>
      </w:pPr>
    </w:p>
    <w:p w:rsidR="00F00053" w:rsidRDefault="00F00053" w:rsidP="00F00053">
      <w:pPr>
        <w:pStyle w:val="NormalnyWeb"/>
        <w:spacing w:after="150"/>
        <w:jc w:val="both"/>
        <w:rPr>
          <w:rFonts w:ascii="Comic Sans MS" w:eastAsia="Times New Roman" w:hAnsi="Comic Sans MS"/>
          <w:color w:val="898989"/>
          <w:lang w:eastAsia="pl-PL"/>
        </w:rPr>
      </w:pPr>
    </w:p>
    <w:p w:rsidR="00F00053" w:rsidRDefault="00F00053" w:rsidP="00F00053">
      <w:pPr>
        <w:pStyle w:val="NormalnyWeb"/>
        <w:spacing w:after="150"/>
        <w:jc w:val="both"/>
        <w:rPr>
          <w:rFonts w:ascii="Comic Sans MS" w:eastAsia="Times New Roman" w:hAnsi="Comic Sans MS"/>
          <w:color w:val="898989"/>
          <w:lang w:eastAsia="pl-PL"/>
        </w:rPr>
      </w:pPr>
    </w:p>
    <w:p w:rsidR="00F00053" w:rsidRDefault="00F00053" w:rsidP="00F00053">
      <w:pPr>
        <w:pStyle w:val="NormalnyWeb"/>
        <w:spacing w:after="150"/>
        <w:jc w:val="both"/>
        <w:rPr>
          <w:rFonts w:ascii="Comic Sans MS" w:eastAsia="Times New Roman" w:hAnsi="Comic Sans MS"/>
          <w:color w:val="898989"/>
          <w:lang w:eastAsia="pl-PL"/>
        </w:rPr>
      </w:pPr>
    </w:p>
    <w:p w:rsidR="00F00053" w:rsidRDefault="00F00053" w:rsidP="00F00053">
      <w:pPr>
        <w:pStyle w:val="NormalnyWeb"/>
        <w:spacing w:after="150"/>
        <w:jc w:val="both"/>
        <w:rPr>
          <w:rFonts w:ascii="Comic Sans MS" w:eastAsia="Times New Roman" w:hAnsi="Comic Sans MS"/>
          <w:color w:val="898989"/>
          <w:lang w:eastAsia="pl-PL"/>
        </w:rPr>
      </w:pPr>
    </w:p>
    <w:p w:rsidR="00F00053" w:rsidRDefault="00F00053" w:rsidP="00F00053">
      <w:pPr>
        <w:pStyle w:val="NormalnyWeb"/>
        <w:spacing w:after="150"/>
        <w:jc w:val="both"/>
        <w:rPr>
          <w:rFonts w:ascii="Comic Sans MS" w:eastAsia="Times New Roman" w:hAnsi="Comic Sans MS"/>
          <w:color w:val="898989"/>
          <w:lang w:eastAsia="pl-PL"/>
        </w:rPr>
      </w:pP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Niech się wreszcie każdy dowie</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I rozpowie w świecie całym,</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Że dziecko to także człowiek,</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Tyle, że jeszcze mały.</w:t>
      </w:r>
    </w:p>
    <w:p w:rsidR="00F00053" w:rsidRPr="00F00053" w:rsidRDefault="00F00053" w:rsidP="00F00053">
      <w:pPr>
        <w:pStyle w:val="NormalnyWeb"/>
        <w:spacing w:after="150"/>
        <w:jc w:val="both"/>
        <w:rPr>
          <w:rFonts w:ascii="Comic Sans MS" w:eastAsia="Times New Roman" w:hAnsi="Comic Sans MS"/>
          <w:lang w:eastAsia="pl-PL"/>
        </w:rPr>
      </w:pP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Dlatego ludzie uczeni,</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Którym za to należą się brawa,</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Chcąc wielu dzieci los odmienić,</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Spisali dla was mądre prawa.</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Więc je na co dzień i od święta</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lastRenderedPageBreak/>
        <w:t>Spróbujcie dobrze zapamiętać:</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Nikt mnie siłą nie ma prawa zmuszać do niczego,</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A szczególnie do zrobienia czegoś niedobrego.</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Mogę uczyć się wszystkiego, co mnie zaciekawi</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I mam prawo sam wybierać, z kim się będę bawić.</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Nikt nie może mnie poniżać, krzywdzić, bić, wyzywać,</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I każdego mogę zawsze na ratunek wzywać.</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Jeśli mama albo tata już nie mieszka z nami,</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Nikt nie może mi zabronić spotkać ich czasami.</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Nikt nie może moich listów czytać bez pytania,</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Mam też prawo do tajemnic i własnego zdania.</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Mogę żądać, żeby każdy uznał moje prawa,</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A gdy różnię się od innych, to jest moja sprawa.</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Tak się tu wiersze poukładały,</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Prawa dla dzieci na całym świecie,</w:t>
      </w:r>
    </w:p>
    <w:p w:rsidR="00F00053" w:rsidRP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Byście w potrzebie z nich korzystały</w:t>
      </w:r>
    </w:p>
    <w:p w:rsidR="00F00053" w:rsidRDefault="00F00053" w:rsidP="00F00053">
      <w:pPr>
        <w:pStyle w:val="NormalnyWeb"/>
        <w:spacing w:after="150"/>
        <w:jc w:val="both"/>
        <w:rPr>
          <w:rFonts w:ascii="Comic Sans MS" w:eastAsia="Times New Roman" w:hAnsi="Comic Sans MS"/>
          <w:lang w:eastAsia="pl-PL"/>
        </w:rPr>
      </w:pPr>
      <w:r w:rsidRPr="00F00053">
        <w:rPr>
          <w:rFonts w:ascii="Comic Sans MS" w:eastAsia="Times New Roman" w:hAnsi="Comic Sans MS"/>
          <w:lang w:eastAsia="pl-PL"/>
        </w:rPr>
        <w:t>Najlepiej, jak umiecie.</w:t>
      </w:r>
    </w:p>
    <w:p w:rsidR="00F00053" w:rsidRPr="00F00053" w:rsidRDefault="00F00053" w:rsidP="00F00053">
      <w:pPr>
        <w:pStyle w:val="NormalnyWeb"/>
        <w:spacing w:after="150"/>
        <w:jc w:val="both"/>
        <w:rPr>
          <w:rFonts w:ascii="Comic Sans MS" w:eastAsia="Times New Roman" w:hAnsi="Comic Sans MS"/>
          <w:lang w:eastAsia="pl-PL"/>
        </w:rPr>
      </w:pPr>
    </w:p>
    <w:p w:rsidR="009342A7" w:rsidRPr="00F00053" w:rsidRDefault="009342A7" w:rsidP="00F00053">
      <w:pPr>
        <w:jc w:val="both"/>
        <w:rPr>
          <w:rFonts w:ascii="Comic Sans MS" w:hAnsi="Comic Sans MS"/>
          <w:sz w:val="24"/>
          <w:szCs w:val="24"/>
        </w:rPr>
      </w:pPr>
      <w:r w:rsidRPr="00F00053">
        <w:rPr>
          <w:rFonts w:ascii="Comic Sans MS" w:hAnsi="Comic Sans MS"/>
          <w:sz w:val="24"/>
          <w:szCs w:val="24"/>
        </w:rPr>
        <w:t xml:space="preserve">- praca z podręcznikiem strona 66. Przeczytajcie wiersz Tadeusza Kubiaka </w:t>
      </w:r>
      <w:r w:rsidR="00E15FD2">
        <w:rPr>
          <w:rFonts w:ascii="Comic Sans MS" w:hAnsi="Comic Sans MS"/>
          <w:sz w:val="24"/>
          <w:szCs w:val="24"/>
        </w:rPr>
        <w:t xml:space="preserve">                    </w:t>
      </w:r>
      <w:r w:rsidRPr="00F00053">
        <w:rPr>
          <w:rFonts w:ascii="Comic Sans MS" w:hAnsi="Comic Sans MS"/>
          <w:sz w:val="24"/>
          <w:szCs w:val="24"/>
        </w:rPr>
        <w:t>pt</w:t>
      </w:r>
      <w:r w:rsidR="00E15FD2">
        <w:rPr>
          <w:rFonts w:ascii="Comic Sans MS" w:hAnsi="Comic Sans MS"/>
          <w:sz w:val="24"/>
          <w:szCs w:val="24"/>
        </w:rPr>
        <w:t>.</w:t>
      </w:r>
      <w:r w:rsidRPr="00F00053">
        <w:rPr>
          <w:rFonts w:ascii="Comic Sans MS" w:hAnsi="Comic Sans MS"/>
          <w:sz w:val="24"/>
          <w:szCs w:val="24"/>
        </w:rPr>
        <w:t xml:space="preserve"> „My, dzieci” i spróbujcie przeanalizować jego treść</w:t>
      </w:r>
      <w:r w:rsidR="00BF437A" w:rsidRPr="00F00053">
        <w:rPr>
          <w:rFonts w:ascii="Comic Sans MS" w:hAnsi="Comic Sans MS"/>
          <w:sz w:val="24"/>
          <w:szCs w:val="24"/>
        </w:rPr>
        <w:t>. Czy dzieci w wierszu są szczęśliwe? Czy wy jesteście szczęśliwe? Czy pomaganie innym daje nam szczęście?</w:t>
      </w:r>
    </w:p>
    <w:p w:rsidR="003F1916" w:rsidRPr="00F00053" w:rsidRDefault="003F1916" w:rsidP="00F00053">
      <w:pPr>
        <w:jc w:val="both"/>
        <w:rPr>
          <w:rFonts w:ascii="Comic Sans MS" w:hAnsi="Comic Sans MS"/>
          <w:sz w:val="24"/>
          <w:szCs w:val="24"/>
        </w:rPr>
      </w:pPr>
      <w:r w:rsidRPr="00F00053">
        <w:rPr>
          <w:rFonts w:ascii="Comic Sans MS" w:hAnsi="Comic Sans MS"/>
          <w:sz w:val="24"/>
          <w:szCs w:val="24"/>
        </w:rPr>
        <w:t>- notatka w zeszycie. Dokończcie zdanie: Jestem szczęśliwy (a)  gdy</w:t>
      </w:r>
      <w:r w:rsidR="00F00053">
        <w:rPr>
          <w:rFonts w:ascii="Comic Sans MS" w:hAnsi="Comic Sans MS"/>
          <w:sz w:val="24"/>
          <w:szCs w:val="24"/>
        </w:rPr>
        <w:t xml:space="preserve"> </w:t>
      </w:r>
      <w:r w:rsidRPr="00F00053">
        <w:rPr>
          <w:rFonts w:ascii="Comic Sans MS" w:hAnsi="Comic Sans MS"/>
          <w:sz w:val="24"/>
          <w:szCs w:val="24"/>
        </w:rPr>
        <w:t>………………………………….</w:t>
      </w:r>
    </w:p>
    <w:p w:rsidR="00BF437A" w:rsidRPr="00F00053" w:rsidRDefault="00BF437A" w:rsidP="00F00053">
      <w:pPr>
        <w:jc w:val="both"/>
        <w:rPr>
          <w:rFonts w:ascii="Comic Sans MS" w:hAnsi="Comic Sans MS"/>
          <w:sz w:val="24"/>
          <w:szCs w:val="24"/>
          <w:u w:val="single"/>
        </w:rPr>
      </w:pPr>
      <w:r w:rsidRPr="00F00053">
        <w:rPr>
          <w:rFonts w:ascii="Comic Sans MS" w:hAnsi="Comic Sans MS"/>
          <w:sz w:val="24"/>
          <w:szCs w:val="24"/>
          <w:u w:val="single"/>
        </w:rPr>
        <w:t>EDUKACJA PLASTYCZNA:</w:t>
      </w:r>
    </w:p>
    <w:p w:rsidR="00BF437A" w:rsidRPr="00F00053" w:rsidRDefault="00BF437A" w:rsidP="00F00053">
      <w:pPr>
        <w:jc w:val="both"/>
        <w:rPr>
          <w:rFonts w:ascii="Comic Sans MS" w:hAnsi="Comic Sans MS"/>
          <w:sz w:val="24"/>
          <w:szCs w:val="24"/>
        </w:rPr>
      </w:pPr>
      <w:r w:rsidRPr="00F00053">
        <w:rPr>
          <w:rFonts w:ascii="Comic Sans MS" w:hAnsi="Comic Sans MS"/>
          <w:sz w:val="24"/>
          <w:szCs w:val="24"/>
        </w:rPr>
        <w:t>Narysujcie na kartce ilustrację przedstawiającą to, co chcą robić dzieci występujące w wierszu.</w:t>
      </w:r>
    </w:p>
    <w:p w:rsidR="00E15FD2" w:rsidRDefault="00E15FD2" w:rsidP="00F00053">
      <w:pPr>
        <w:jc w:val="both"/>
        <w:rPr>
          <w:rFonts w:ascii="Comic Sans MS" w:hAnsi="Comic Sans MS"/>
          <w:sz w:val="24"/>
          <w:szCs w:val="24"/>
          <w:u w:val="single"/>
        </w:rPr>
      </w:pPr>
    </w:p>
    <w:p w:rsidR="00E15FD2" w:rsidRDefault="00E15FD2" w:rsidP="00F00053">
      <w:pPr>
        <w:jc w:val="both"/>
        <w:rPr>
          <w:rFonts w:ascii="Comic Sans MS" w:hAnsi="Comic Sans MS"/>
          <w:sz w:val="24"/>
          <w:szCs w:val="24"/>
          <w:u w:val="single"/>
        </w:rPr>
      </w:pPr>
    </w:p>
    <w:p w:rsidR="00BF437A" w:rsidRPr="00F00053" w:rsidRDefault="00BF437A" w:rsidP="00F00053">
      <w:pPr>
        <w:jc w:val="both"/>
        <w:rPr>
          <w:rFonts w:ascii="Comic Sans MS" w:hAnsi="Comic Sans MS"/>
          <w:sz w:val="24"/>
          <w:szCs w:val="24"/>
          <w:u w:val="single"/>
        </w:rPr>
      </w:pPr>
      <w:bookmarkStart w:id="0" w:name="_GoBack"/>
      <w:bookmarkEnd w:id="0"/>
      <w:r w:rsidRPr="00F00053">
        <w:rPr>
          <w:rFonts w:ascii="Comic Sans MS" w:hAnsi="Comic Sans MS"/>
          <w:sz w:val="24"/>
          <w:szCs w:val="24"/>
          <w:u w:val="single"/>
        </w:rPr>
        <w:lastRenderedPageBreak/>
        <w:t>EDUKACJA MATEMATYCZNO – PRZYRODNICZA:</w:t>
      </w:r>
    </w:p>
    <w:p w:rsidR="003F1916" w:rsidRPr="00F00053" w:rsidRDefault="003F1916" w:rsidP="00F00053">
      <w:pPr>
        <w:jc w:val="both"/>
        <w:rPr>
          <w:rFonts w:ascii="Comic Sans MS" w:hAnsi="Comic Sans MS"/>
          <w:sz w:val="24"/>
          <w:szCs w:val="24"/>
        </w:rPr>
      </w:pPr>
      <w:r w:rsidRPr="00F00053">
        <w:rPr>
          <w:rFonts w:ascii="Comic Sans MS" w:hAnsi="Comic Sans MS"/>
          <w:sz w:val="24"/>
          <w:szCs w:val="24"/>
        </w:rPr>
        <w:t xml:space="preserve">- praca z podręcznikiem strona </w:t>
      </w:r>
      <w:r w:rsidR="00892BF8" w:rsidRPr="00F00053">
        <w:rPr>
          <w:rFonts w:ascii="Comic Sans MS" w:hAnsi="Comic Sans MS"/>
          <w:sz w:val="24"/>
          <w:szCs w:val="24"/>
        </w:rPr>
        <w:t>60 i 61. Przyjrzyjcie się ilustracji dotyczącej pór roku i odpowiedzcie na zagadnienia pod ilustracją.</w:t>
      </w:r>
    </w:p>
    <w:p w:rsidR="00892BF8" w:rsidRPr="00F00053" w:rsidRDefault="00892BF8" w:rsidP="00F00053">
      <w:pPr>
        <w:jc w:val="both"/>
        <w:rPr>
          <w:rFonts w:ascii="Comic Sans MS" w:hAnsi="Comic Sans MS"/>
          <w:sz w:val="24"/>
          <w:szCs w:val="24"/>
        </w:rPr>
      </w:pPr>
      <w:r w:rsidRPr="00F00053">
        <w:rPr>
          <w:rFonts w:ascii="Comic Sans MS" w:hAnsi="Comic Sans MS"/>
          <w:sz w:val="24"/>
          <w:szCs w:val="24"/>
        </w:rPr>
        <w:t>- notatka w zeszycie do matematyki. Pory roku w Polsce to: ………………………….</w:t>
      </w:r>
    </w:p>
    <w:p w:rsidR="00892BF8" w:rsidRPr="00F00053" w:rsidRDefault="00892BF8" w:rsidP="00F00053">
      <w:pPr>
        <w:jc w:val="both"/>
        <w:rPr>
          <w:rFonts w:ascii="Comic Sans MS" w:hAnsi="Comic Sans MS"/>
          <w:sz w:val="24"/>
          <w:szCs w:val="24"/>
        </w:rPr>
      </w:pPr>
      <w:r w:rsidRPr="00F00053">
        <w:rPr>
          <w:rFonts w:ascii="Comic Sans MS" w:hAnsi="Comic Sans MS"/>
          <w:sz w:val="24"/>
          <w:szCs w:val="24"/>
        </w:rPr>
        <w:t>- podzielcie następną kartkę w zeszycie na cztery części i narysujcie ilustrację związaną z porami roku.</w:t>
      </w:r>
    </w:p>
    <w:p w:rsidR="001201F1" w:rsidRPr="00F00053" w:rsidRDefault="001201F1" w:rsidP="00F00053">
      <w:pPr>
        <w:jc w:val="both"/>
        <w:rPr>
          <w:rFonts w:ascii="Comic Sans MS" w:hAnsi="Comic Sans MS"/>
          <w:sz w:val="24"/>
          <w:szCs w:val="24"/>
        </w:rPr>
      </w:pPr>
    </w:p>
    <w:sectPr w:rsidR="001201F1" w:rsidRPr="00F00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F2"/>
    <w:rsid w:val="001201F1"/>
    <w:rsid w:val="00325FE1"/>
    <w:rsid w:val="003F1916"/>
    <w:rsid w:val="006F5F59"/>
    <w:rsid w:val="00892BF8"/>
    <w:rsid w:val="009342A7"/>
    <w:rsid w:val="00AD44F2"/>
    <w:rsid w:val="00BF437A"/>
    <w:rsid w:val="00E15FD2"/>
    <w:rsid w:val="00F00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0760"/>
  <w15:chartTrackingRefBased/>
  <w15:docId w15:val="{4937F099-5889-422F-A88E-12201DE2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42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85306">
      <w:bodyDiv w:val="1"/>
      <w:marLeft w:val="0"/>
      <w:marRight w:val="0"/>
      <w:marTop w:val="0"/>
      <w:marBottom w:val="0"/>
      <w:divBdr>
        <w:top w:val="none" w:sz="0" w:space="0" w:color="auto"/>
        <w:left w:val="none" w:sz="0" w:space="0" w:color="auto"/>
        <w:bottom w:val="none" w:sz="0" w:space="0" w:color="auto"/>
        <w:right w:val="none" w:sz="0" w:space="0" w:color="auto"/>
      </w:divBdr>
    </w:div>
    <w:div w:id="1095831590">
      <w:bodyDiv w:val="1"/>
      <w:marLeft w:val="0"/>
      <w:marRight w:val="0"/>
      <w:marTop w:val="0"/>
      <w:marBottom w:val="0"/>
      <w:divBdr>
        <w:top w:val="none" w:sz="0" w:space="0" w:color="auto"/>
        <w:left w:val="none" w:sz="0" w:space="0" w:color="auto"/>
        <w:bottom w:val="none" w:sz="0" w:space="0" w:color="auto"/>
        <w:right w:val="none" w:sz="0" w:space="0" w:color="auto"/>
      </w:divBdr>
    </w:div>
    <w:div w:id="1650789681">
      <w:bodyDiv w:val="1"/>
      <w:marLeft w:val="0"/>
      <w:marRight w:val="0"/>
      <w:marTop w:val="0"/>
      <w:marBottom w:val="0"/>
      <w:divBdr>
        <w:top w:val="none" w:sz="0" w:space="0" w:color="auto"/>
        <w:left w:val="none" w:sz="0" w:space="0" w:color="auto"/>
        <w:bottom w:val="none" w:sz="0" w:space="0" w:color="auto"/>
        <w:right w:val="none" w:sz="0" w:space="0" w:color="auto"/>
      </w:divBdr>
    </w:div>
    <w:div w:id="1777679589">
      <w:bodyDiv w:val="1"/>
      <w:marLeft w:val="0"/>
      <w:marRight w:val="0"/>
      <w:marTop w:val="0"/>
      <w:marBottom w:val="0"/>
      <w:divBdr>
        <w:top w:val="none" w:sz="0" w:space="0" w:color="auto"/>
        <w:left w:val="none" w:sz="0" w:space="0" w:color="auto"/>
        <w:bottom w:val="none" w:sz="0" w:space="0" w:color="auto"/>
        <w:right w:val="none" w:sz="0" w:space="0" w:color="auto"/>
      </w:divBdr>
    </w:div>
    <w:div w:id="18607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361</Words>
  <Characters>2167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Konar</dc:creator>
  <cp:keywords/>
  <dc:description/>
  <cp:lastModifiedBy>Jacek Konar</cp:lastModifiedBy>
  <cp:revision>4</cp:revision>
  <dcterms:created xsi:type="dcterms:W3CDTF">2020-05-07T08:37:00Z</dcterms:created>
  <dcterms:modified xsi:type="dcterms:W3CDTF">2020-05-17T09:20:00Z</dcterms:modified>
</cp:coreProperties>
</file>